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9D4246" w:rsidP="009D4246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ПРОЕКТ</w:t>
      </w:r>
    </w:p>
    <w:p w:rsidR="009D4246" w:rsidRDefault="009D4246" w:rsidP="009D4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4246" w:rsidRPr="009D4246" w:rsidRDefault="009D4246" w:rsidP="009D424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25.02.2016 года №53 «Об утверждении Положения о бюджетном процессе в сельском поселении Акбулатовский сельсовет муниципального района Мишкинский район Республики Башкортостан» (в ред. от 26.06.2014г. №325)</w:t>
      </w:r>
    </w:p>
    <w:p w:rsidR="009D4246" w:rsidRPr="009D4246" w:rsidRDefault="009D4246" w:rsidP="009D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Акбулатовский сельсовет муниципальном районе Мишкинский район Республики Башкортостан в соответствие с изменениями в Бюджетном кодексе Российской Федерации,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9D42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Акбулатовский сельсовет муниципального района Мишкинский район Республики Башкортостан от 25.02.2016 года №53 «Об утверждении Положения о бюджетном процессе в сельском поселении Акбулатовский сельсовет муниципального района Мишкинский район Республики Башкортостан» (в ред. от 26.06.2014г. №325) следующие изменения и дополнения: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1.1. в статье 14:</w:t>
      </w:r>
    </w:p>
    <w:p w:rsidR="009D4246" w:rsidRPr="009D4246" w:rsidRDefault="009D4246" w:rsidP="009D4246">
      <w:pPr>
        <w:pStyle w:val="31"/>
        <w:ind w:firstLine="708"/>
        <w:jc w:val="both"/>
        <w:rPr>
          <w:sz w:val="28"/>
          <w:szCs w:val="28"/>
        </w:rPr>
      </w:pPr>
      <w:r w:rsidRPr="009D4246">
        <w:rPr>
          <w:sz w:val="28"/>
          <w:szCs w:val="28"/>
        </w:rPr>
        <w:t>а) часть 1 изложить в следующей редакции: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>), выполнением работ, оказанием услуг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 индивидуальным предпринимателям, а </w:t>
      </w:r>
      <w:r w:rsidRPr="009D4246">
        <w:rPr>
          <w:rFonts w:ascii="Times New Roman" w:hAnsi="Times New Roman" w:cs="Times New Roman"/>
          <w:sz w:val="28"/>
          <w:szCs w:val="28"/>
        </w:rPr>
        <w:lastRenderedPageBreak/>
        <w:t xml:space="preserve">также физическим лицам - производителям товаров, работ, услуг предоставляются в случаях и порядке, предусмотренных решением Совета 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Мишкинского района   о местном бюджете и принимаемыми в соответствии с ним муниципальными правовыми актами Администрации Мишкинского района.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в) </w:t>
      </w:r>
      <w:r w:rsidRPr="009D4246">
        <w:rPr>
          <w:rStyle w:val="blk"/>
          <w:rFonts w:ascii="Times New Roman" w:hAnsi="Times New Roman" w:cs="Times New Roman"/>
          <w:sz w:val="28"/>
          <w:szCs w:val="28"/>
        </w:rPr>
        <w:t>абзац первый части 3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г) дополнить частью 3.1. следующего содержания: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Мишкинского района, предусмотренными </w:t>
      </w:r>
      <w:hyperlink r:id="rId4" w:history="1">
        <w:r w:rsidRPr="009D4246"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D4246">
        <w:rPr>
          <w:rFonts w:ascii="Times New Roman" w:hAnsi="Times New Roman" w:cs="Times New Roman"/>
          <w:sz w:val="28"/>
          <w:szCs w:val="28"/>
        </w:rPr>
        <w:t xml:space="preserve"> настоящей статьи, возврату в соответствующий бюджет бюджетной системы Российской Федерации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>) дополнить пункт 4.1</w:t>
      </w:r>
      <w:r w:rsidRPr="009D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2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5" w:history="1">
        <w:r w:rsidRPr="009D4246">
          <w:rPr>
            <w:rStyle w:val="a3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D4246">
        <w:rPr>
          <w:rFonts w:ascii="Times New Roman" w:hAnsi="Times New Roman" w:cs="Times New Roman"/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Мишкинского района, регулирующими предоставление субсидий указанным юридическим лицам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е) часть 5 изложить в следующей редакции: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«5. Субсидии, предусмотренные настоящей статьей, могут предоставляться из бюджета Мишкинского района в соответствии с условиями и сроками, предусмотренными соглашениями о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партнерстве, концессионными соглашениями, заключенными в </w:t>
      </w:r>
      <w:hyperlink r:id="rId6" w:history="1">
        <w:r w:rsidRPr="009D4246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4246">
        <w:rPr>
          <w:rFonts w:ascii="Times New Roman" w:hAnsi="Times New Roman" w:cs="Times New Roman"/>
          <w:sz w:val="28"/>
          <w:szCs w:val="28"/>
        </w:rPr>
        <w:t xml:space="preserve">, определенном соответственно законодательством Российской </w:t>
      </w:r>
      <w:r w:rsidRPr="009D424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Заключение соглашений о </w:t>
      </w:r>
      <w:proofErr w:type="spellStart"/>
      <w:r w:rsidRPr="009D424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4246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Мишкинского района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Мишкинского района, принимаемыми в </w:t>
      </w:r>
      <w:hyperlink r:id="rId7" w:history="1">
        <w:r w:rsidRPr="009D4246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4246">
        <w:rPr>
          <w:rFonts w:ascii="Times New Roman" w:hAnsi="Times New Roman" w:cs="Times New Roman"/>
          <w:sz w:val="28"/>
          <w:szCs w:val="28"/>
        </w:rPr>
        <w:t>, соответственно определяемом Администрацией Мишкинского района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1.2. пункт 3 статьи 24 изложить в следующей редакции: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«3. Средства резервного фонда Администрации Мишкинского района  направляются на финансовое обеспечение  непредвиденных расходов, в том числе 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 порядком, указанных в пункте 5 настоящей статьи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4246" w:rsidRPr="009D4246" w:rsidRDefault="009D4246" w:rsidP="009D42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1.3. в части первой статьи 39:</w:t>
      </w:r>
    </w:p>
    <w:p w:rsidR="009D4246" w:rsidRPr="009D4246" w:rsidRDefault="009D4246" w:rsidP="009D42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а) дополнить пунктом одиннадцатым следующего содержания: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«11) реестры источников доходов бюджета Мишкинского района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>;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б) пункт одиннадцатый считать пунктом двенадцатым;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1.4. часть 3 статьи  48 изложить в следующей редакции: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«3. В сводную бюджетную роспись могут быть внесены изменения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в соответствии с решениями руководителя финансового органа  без внесения изменений в решение о бюджете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Мишкинского района:</w:t>
      </w:r>
    </w:p>
    <w:p w:rsidR="009D4246" w:rsidRPr="009D4246" w:rsidRDefault="009D4246" w:rsidP="009D42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Положением;</w:t>
      </w:r>
    </w:p>
    <w:p w:rsidR="009D4246" w:rsidRPr="009D4246" w:rsidRDefault="009D4246" w:rsidP="009D4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46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 собственности после внесения изменений </w:t>
      </w:r>
      <w:r w:rsidRPr="009D4246">
        <w:rPr>
          <w:rFonts w:ascii="Times New Roman" w:hAnsi="Times New Roman" w:cs="Times New Roman"/>
          <w:sz w:val="28"/>
          <w:szCs w:val="28"/>
        </w:rPr>
        <w:lastRenderedPageBreak/>
        <w:t>в решения, указанные в пункте 2 статьи 14 и  статьи 16 настоящего Положения, муниципальные контракты или соглашения о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24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D4246">
        <w:rPr>
          <w:rFonts w:ascii="Times New Roman" w:hAnsi="Times New Roman" w:cs="Times New Roman"/>
          <w:sz w:val="28"/>
          <w:szCs w:val="28"/>
        </w:rPr>
        <w:t xml:space="preserve"> субсидий на осуществление капитальных вложений.».</w:t>
      </w:r>
    </w:p>
    <w:p w:rsidR="009D4246" w:rsidRPr="009D4246" w:rsidRDefault="009D4246" w:rsidP="009D4246">
      <w:pPr>
        <w:pStyle w:val="3"/>
        <w:spacing w:after="0"/>
        <w:ind w:left="0" w:firstLine="567"/>
        <w:jc w:val="both"/>
        <w:rPr>
          <w:color w:val="000000"/>
          <w:kern w:val="3"/>
          <w:sz w:val="28"/>
          <w:szCs w:val="28"/>
          <w:lang w:bidi="hi-IN"/>
        </w:rPr>
      </w:pPr>
      <w:r w:rsidRPr="009D4246">
        <w:rPr>
          <w:sz w:val="28"/>
          <w:szCs w:val="28"/>
        </w:rPr>
        <w:t xml:space="preserve">2. 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 по адресу: д.Новоакбулатово, ул. Дружбы, 13 и разместить на официальном сайте сельского поселения Акбулатовский сельсовет муниципального района Мишкинский район Республики Башкортостан </w:t>
      </w:r>
      <w:r w:rsidRPr="009D4246">
        <w:rPr>
          <w:kern w:val="3"/>
          <w:sz w:val="28"/>
          <w:szCs w:val="28"/>
          <w:lang w:val="en-US" w:bidi="hi-IN"/>
        </w:rPr>
        <w:t>http</w:t>
      </w:r>
      <w:r w:rsidRPr="009D4246">
        <w:rPr>
          <w:kern w:val="3"/>
          <w:sz w:val="28"/>
          <w:szCs w:val="28"/>
          <w:lang w:bidi="hi-IN"/>
        </w:rPr>
        <w:t>://</w:t>
      </w:r>
      <w:proofErr w:type="spellStart"/>
      <w:r w:rsidRPr="009D4246">
        <w:rPr>
          <w:kern w:val="3"/>
          <w:sz w:val="28"/>
          <w:szCs w:val="28"/>
          <w:lang w:val="en-US" w:bidi="hi-IN"/>
        </w:rPr>
        <w:t>akbulat</w:t>
      </w:r>
      <w:proofErr w:type="spellEnd"/>
      <w:r w:rsidRPr="009D4246">
        <w:rPr>
          <w:kern w:val="3"/>
          <w:sz w:val="28"/>
          <w:szCs w:val="28"/>
          <w:lang w:bidi="hi-IN"/>
        </w:rPr>
        <w:t>.</w:t>
      </w:r>
      <w:proofErr w:type="spellStart"/>
      <w:r w:rsidRPr="009D4246">
        <w:rPr>
          <w:kern w:val="3"/>
          <w:sz w:val="28"/>
          <w:szCs w:val="28"/>
          <w:lang w:val="en-US" w:bidi="hi-IN"/>
        </w:rPr>
        <w:t>mishkan</w:t>
      </w:r>
      <w:proofErr w:type="spellEnd"/>
      <w:r w:rsidRPr="009D4246">
        <w:rPr>
          <w:kern w:val="3"/>
          <w:sz w:val="28"/>
          <w:szCs w:val="28"/>
          <w:lang w:bidi="hi-IN"/>
        </w:rPr>
        <w:t>.</w:t>
      </w:r>
      <w:proofErr w:type="spellStart"/>
      <w:r w:rsidRPr="009D4246">
        <w:rPr>
          <w:kern w:val="3"/>
          <w:sz w:val="28"/>
          <w:szCs w:val="28"/>
          <w:lang w:val="en-US" w:bidi="hi-IN"/>
        </w:rPr>
        <w:t>ru</w:t>
      </w:r>
      <w:proofErr w:type="spellEnd"/>
    </w:p>
    <w:p w:rsidR="009D4246" w:rsidRPr="009D4246" w:rsidRDefault="009D4246" w:rsidP="009D42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46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постоянные комиссии Совета сельского поселения Акбулатовский сельсовет муниципального района Мишкинский район Республики Башкортостан.</w:t>
      </w:r>
    </w:p>
    <w:p w:rsidR="009D4246" w:rsidRPr="009D4246" w:rsidRDefault="009D4246" w:rsidP="009D424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4246" w:rsidRPr="009D4246" w:rsidSect="00FF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46"/>
    <w:rsid w:val="00200FD9"/>
    <w:rsid w:val="009D4246"/>
    <w:rsid w:val="00CC4A08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4246"/>
  </w:style>
  <w:style w:type="paragraph" w:styleId="3">
    <w:name w:val="Body Text Indent 3"/>
    <w:basedOn w:val="a"/>
    <w:link w:val="30"/>
    <w:rsid w:val="009D42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42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semiHidden/>
    <w:rsid w:val="009D4246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D42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4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9D42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D3238610D79BB722C45F81FDF45F80EF23E92880725137D0F8BE2817B961F7562191A20CF693FsCw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273A95FB9A6BCEEB05471F33B3F942817BA5041BADB0C26309029DB4D5A74369BE541D9EEA747G7v2M" TargetMode="External"/><Relationship Id="rId5" Type="http://schemas.openxmlformats.org/officeDocument/2006/relationships/hyperlink" Target="consultantplus://offline/ref=269649277293DB63B36A4A22B20332D198E18651C90621D0968BABFA39D1002947CA4205F73DI5t5M" TargetMode="External"/><Relationship Id="rId4" Type="http://schemas.openxmlformats.org/officeDocument/2006/relationships/hyperlink" Target="consultantplus://offline/ref=E2726E88F7F894C9E564991A9E15DE25BFF99914531BBEFCD61AC90219ABE0A0C9EFB3F38A402D2E45V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2017-12-18T12:50:00Z</dcterms:created>
  <dcterms:modified xsi:type="dcterms:W3CDTF">2017-12-18T12:51:00Z</dcterms:modified>
</cp:coreProperties>
</file>