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Default="00151B63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63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9E3F85A" wp14:editId="59BB520F">
            <wp:simplePos x="0" y="0"/>
            <wp:positionH relativeFrom="column">
              <wp:posOffset>-737235</wp:posOffset>
            </wp:positionH>
            <wp:positionV relativeFrom="paragraph">
              <wp:posOffset>1606550</wp:posOffset>
            </wp:positionV>
            <wp:extent cx="7086600" cy="152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151B63" w:rsidRPr="00151B63" w:rsidTr="00865A63">
        <w:trPr>
          <w:trHeight w:val="2779"/>
        </w:trPr>
        <w:tc>
          <w:tcPr>
            <w:tcW w:w="4362" w:type="dxa"/>
          </w:tcPr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Башšортостан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Республика</w:t>
            </w:r>
            <w:proofErr w:type="gram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h</w:t>
            </w:r>
            <w:proofErr w:type="gram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ы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Мишк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º районы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муниципаль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районыныœ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Аšбулат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аулы советы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ауыл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билºìºhå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Советы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6"/>
                <w:szCs w:val="26"/>
              </w:rPr>
            </w:pP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151B63" w:rsidRPr="00151B63" w:rsidRDefault="00151B63" w:rsidP="00151B63">
            <w:pPr>
              <w:tabs>
                <w:tab w:val="left" w:pos="5760"/>
              </w:tabs>
              <w:ind w:right="-107"/>
              <w:rPr>
                <w:color w:val="auto"/>
                <w:sz w:val="26"/>
                <w:szCs w:val="26"/>
              </w:rPr>
            </w:pPr>
            <w:r w:rsidRPr="00151B63">
              <w:rPr>
                <w:noProof/>
                <w:color w:val="auto"/>
                <w:sz w:val="26"/>
                <w:szCs w:val="26"/>
              </w:rPr>
              <w:drawing>
                <wp:inline distT="0" distB="0" distL="0" distR="0" wp14:anchorId="3342EFBF" wp14:editId="29F43D64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Совет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Республики Башкортостан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151B63" w:rsidRPr="00151B63" w:rsidRDefault="00151B63" w:rsidP="00151B6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/>
        </w:rPr>
      </w:pP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КАРАР                                                                           РЕШЕНИЕ</w:t>
      </w:r>
    </w:p>
    <w:p w:rsidR="00151B63" w:rsidRPr="00151B63" w:rsidRDefault="00151B63" w:rsidP="00151B6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84664" w:rsidRPr="00151B63" w:rsidRDefault="00151B63" w:rsidP="00151B6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4518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 январь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20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2022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йыл</w:t>
      </w:r>
      <w:proofErr w:type="spellEnd"/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18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257</w:t>
      </w:r>
      <w:bookmarkStart w:id="0" w:name="_GoBack"/>
      <w:bookmarkEnd w:id="0"/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18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 января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20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2022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Pr="00794625" w:rsidRDefault="00C84664" w:rsidP="001E1BB8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2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51B63">
        <w:rPr>
          <w:rFonts w:ascii="Times New Roman" w:hAnsi="Times New Roman" w:cs="Times New Roman"/>
          <w:sz w:val="28"/>
          <w:szCs w:val="28"/>
        </w:rPr>
        <w:t>Акбулатовский</w:t>
      </w:r>
      <w:r w:rsidRPr="00794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C84664" w:rsidRPr="00794625" w:rsidRDefault="00C84664" w:rsidP="001E1BB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51B63">
        <w:rPr>
          <w:rFonts w:ascii="Times New Roman" w:hAnsi="Times New Roman" w:cs="Times New Roman"/>
          <w:sz w:val="28"/>
          <w:szCs w:val="28"/>
        </w:rPr>
        <w:t>Акбулатовский</w:t>
      </w:r>
      <w:r w:rsidRPr="00794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1E1BB8">
        <w:rPr>
          <w:rFonts w:ascii="Times New Roman" w:hAnsi="Times New Roman" w:cs="Times New Roman"/>
          <w:sz w:val="28"/>
          <w:szCs w:val="28"/>
        </w:rPr>
        <w:t>28 созыва</w:t>
      </w:r>
      <w:r w:rsidRPr="00794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4625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51B63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Pr="00794625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следующие изменения и дополнения: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1.1. В части 1 статьи 3: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567AC0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1.1.5. пункт 40 изложить в следующей редакции: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A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«40) </w:t>
      </w:r>
      <w:r w:rsidRPr="00567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9" w:history="1">
        <w:r w:rsidRPr="00567AC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567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567AC0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567AC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AC0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567A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567AC0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 xml:space="preserve">          «41)</w:t>
      </w:r>
      <w:r w:rsidRPr="00567A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7AC0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67AC0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1.2.</w:t>
      </w:r>
      <w:r w:rsidRPr="00567AC0">
        <w:rPr>
          <w:sz w:val="28"/>
          <w:szCs w:val="28"/>
          <w:lang w:val="en-US"/>
        </w:rPr>
        <w:t> </w:t>
      </w:r>
      <w:r w:rsidRPr="00567AC0">
        <w:rPr>
          <w:sz w:val="28"/>
          <w:szCs w:val="28"/>
        </w:rPr>
        <w:t>В части 1 статьи 4: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1.2.1. дополнить пунктом 17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«17)</w:t>
      </w:r>
      <w:r w:rsidRPr="00567A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7AC0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1.2.2. дополнить пунктом 18 следующего содержания: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«18)</w:t>
      </w:r>
      <w:r w:rsidRPr="00567AC0">
        <w:rPr>
          <w:sz w:val="28"/>
          <w:szCs w:val="28"/>
          <w:lang w:val="en-US"/>
        </w:rPr>
        <w:t> </w:t>
      </w:r>
      <w:r w:rsidRPr="00567AC0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67AC0">
        <w:rPr>
          <w:sz w:val="28"/>
          <w:szCs w:val="28"/>
        </w:rPr>
        <w:t>.».</w:t>
      </w:r>
      <w:proofErr w:type="gramEnd"/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1.3. Часть 2 статьи 5.1 изложить в следующей редакции: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567AC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AC0">
        <w:rPr>
          <w:rFonts w:ascii="Times New Roman" w:hAnsi="Times New Roman" w:cs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</w:t>
      </w:r>
      <w:r w:rsidRPr="00567AC0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1.5. Дополнить статьей 9.1 следующего содержания: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«Статья 9.1. Инициативные проекты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567AC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567AC0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567AC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567AC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567AC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1.6. В статье 10: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1.6.1. часть 7 дополнить пунктом 7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«7)</w:t>
      </w:r>
      <w:r w:rsidRPr="00567A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7AC0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567AC0"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lastRenderedPageBreak/>
        <w:t>1.6.2. дополнить частью 8.1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«8.1.</w:t>
      </w:r>
      <w:r w:rsidRPr="00567A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7AC0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1.7.</w:t>
      </w:r>
      <w:r w:rsidRPr="00567AC0">
        <w:rPr>
          <w:sz w:val="28"/>
          <w:szCs w:val="28"/>
          <w:lang w:val="en-US"/>
        </w:rPr>
        <w:t> </w:t>
      </w:r>
      <w:r w:rsidRPr="00567AC0">
        <w:rPr>
          <w:sz w:val="28"/>
          <w:szCs w:val="28"/>
        </w:rPr>
        <w:t>Часть 6 статьи 10.1 дополнить пунктом 4.1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«4.1)</w:t>
      </w:r>
      <w:r w:rsidRPr="00567A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7AC0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1.8. В статье 11:</w:t>
      </w:r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567AC0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</w:t>
      </w:r>
      <w:r w:rsidRPr="00567AC0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567AC0">
        <w:rPr>
          <w:rFonts w:ascii="Times New Roman" w:hAnsi="Times New Roman" w:cs="Times New Roman"/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567AC0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567AC0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A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567AC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567A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567AC0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567A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567A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567A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</w:t>
      </w:r>
      <w:r w:rsidRPr="00567AC0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567AC0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567AC0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A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1.9. В статье 12: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1.9.1.</w:t>
      </w:r>
      <w:r w:rsidRPr="00567AC0">
        <w:rPr>
          <w:sz w:val="28"/>
          <w:szCs w:val="28"/>
          <w:lang w:val="en-US"/>
        </w:rPr>
        <w:t> </w:t>
      </w:r>
      <w:r w:rsidRPr="00567AC0">
        <w:rPr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567AC0">
        <w:rPr>
          <w:sz w:val="28"/>
          <w:szCs w:val="28"/>
        </w:rPr>
        <w:t>,»</w:t>
      </w:r>
      <w:proofErr w:type="gramEnd"/>
      <w:r w:rsidRPr="00567AC0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1.9.2.</w:t>
      </w:r>
      <w:r w:rsidRPr="00567AC0">
        <w:rPr>
          <w:sz w:val="28"/>
          <w:szCs w:val="28"/>
          <w:lang w:val="en-US"/>
        </w:rPr>
        <w:t> </w:t>
      </w:r>
      <w:r w:rsidRPr="00567AC0">
        <w:rPr>
          <w:sz w:val="28"/>
          <w:szCs w:val="28"/>
        </w:rPr>
        <w:t>часть 2 дополнить абзацем следующего содержания: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 xml:space="preserve">«В собрании граждан по вопросам внесения инициативных проектов </w:t>
      </w:r>
      <w:r w:rsidRPr="00567AC0">
        <w:rPr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567AC0">
        <w:rPr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567AC0">
        <w:rPr>
          <w:sz w:val="28"/>
          <w:szCs w:val="28"/>
        </w:rPr>
        <w:t>.».</w:t>
      </w:r>
      <w:proofErr w:type="gramEnd"/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1.10. В статье 14: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 xml:space="preserve">1.10.1. часть 2 дополнить предложением следующего содержания: </w:t>
      </w:r>
      <w:r w:rsidRPr="00567AC0">
        <w:rPr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67AC0">
        <w:rPr>
          <w:sz w:val="28"/>
          <w:szCs w:val="28"/>
        </w:rPr>
        <w:t>.»;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proofErr w:type="gramEnd"/>
      <w:r w:rsidRPr="00567AC0">
        <w:rPr>
          <w:sz w:val="28"/>
          <w:szCs w:val="28"/>
        </w:rPr>
        <w:t>1.10.2. часть 3 дополнить пунктом 3 следующего содержания: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67AC0">
        <w:rPr>
          <w:sz w:val="28"/>
          <w:szCs w:val="28"/>
        </w:rPr>
        <w:t>.»;</w:t>
      </w:r>
      <w:proofErr w:type="gramEnd"/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1.10.4. часть 5 дополнить пунктом 6 следующего содержания: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567AC0">
        <w:rPr>
          <w:sz w:val="28"/>
          <w:szCs w:val="28"/>
        </w:rPr>
        <w:t>;»</w:t>
      </w:r>
      <w:proofErr w:type="gramEnd"/>
      <w:r w:rsidRPr="00567AC0">
        <w:rPr>
          <w:sz w:val="28"/>
          <w:szCs w:val="28"/>
        </w:rPr>
        <w:t>;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1.11. Пункт 8 части 6 статьи 19 изложить в следующей редакции:</w:t>
      </w:r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" w:name="sub_40190508"/>
      <w:proofErr w:type="gramStart"/>
      <w:r w:rsidRPr="00567AC0">
        <w:rPr>
          <w:rFonts w:ascii="Times New Roman" w:hAnsi="Times New Roman" w:cs="Times New Roman"/>
          <w:sz w:val="28"/>
          <w:szCs w:val="28"/>
        </w:rPr>
        <w:t xml:space="preserve">«8) </w:t>
      </w:r>
      <w:bookmarkEnd w:id="1"/>
      <w:r w:rsidRPr="00567AC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67AC0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67AC0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567AC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>.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 xml:space="preserve">1.12. В статье 22: </w:t>
      </w:r>
    </w:p>
    <w:p w:rsidR="00567AC0" w:rsidRPr="00567AC0" w:rsidRDefault="00567AC0" w:rsidP="00567AC0">
      <w:pPr>
        <w:pStyle w:val="aa"/>
        <w:ind w:firstLine="709"/>
        <w:jc w:val="both"/>
        <w:rPr>
          <w:sz w:val="28"/>
          <w:szCs w:val="28"/>
        </w:rPr>
      </w:pPr>
      <w:r w:rsidRPr="00567AC0">
        <w:rPr>
          <w:sz w:val="28"/>
          <w:szCs w:val="28"/>
        </w:rPr>
        <w:t>1.12.1. дополнить частью 4.1 следующего содержания: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«</w:t>
      </w:r>
      <w:r w:rsidRPr="00567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от основной деятельности, для осуществления депутатских полномочий </w:t>
      </w:r>
      <w:r w:rsidRPr="00567A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567A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567AC0">
        <w:rPr>
          <w:rFonts w:ascii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567AC0">
        <w:rPr>
          <w:rFonts w:ascii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567A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67AC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>;</w:t>
      </w:r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567AC0" w:rsidRPr="00567AC0" w:rsidRDefault="00567AC0" w:rsidP="0056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AC0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67AC0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67AC0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67AC0">
        <w:rPr>
          <w:rFonts w:ascii="Times New Roman" w:hAnsi="Times New Roman" w:cs="Times New Roman"/>
          <w:sz w:val="28"/>
          <w:szCs w:val="28"/>
        </w:rPr>
        <w:t>.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C0"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 w:rsidRPr="00567AC0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567AC0">
        <w:rPr>
          <w:rFonts w:ascii="Times New Roman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567AC0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567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AC0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567AC0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proofErr w:type="gramEnd"/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AC0">
        <w:rPr>
          <w:rFonts w:ascii="Times New Roman" w:hAnsi="Times New Roman" w:cs="Times New Roman"/>
          <w:color w:val="000000"/>
          <w:sz w:val="28"/>
          <w:szCs w:val="28"/>
        </w:rPr>
        <w:t>1.14. Пункт 17 части 2 статьи 27.1 признать утратившим силу.</w:t>
      </w:r>
    </w:p>
    <w:p w:rsidR="00567AC0" w:rsidRPr="00567AC0" w:rsidRDefault="00567AC0" w:rsidP="00567AC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AC0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AC0">
        <w:rPr>
          <w:rFonts w:ascii="Times New Roman" w:hAnsi="Times New Roman" w:cs="Times New Roman"/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567AC0" w:rsidRPr="00567AC0" w:rsidRDefault="00567AC0" w:rsidP="00567AC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AC0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567AC0" w:rsidRPr="00567AC0" w:rsidRDefault="00567AC0" w:rsidP="00567AC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AC0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4" w:history="1">
        <w:r w:rsidRPr="00567AC0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567AC0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567AC0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из бюджета Республики Башкортостан, предоставленных в целях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финансового обеспечения соответствующих расходных обязательств Сельского поселения.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6" w:history="1">
        <w:r w:rsidRPr="00567AC0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567AC0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567AC0" w:rsidRPr="00567AC0" w:rsidRDefault="00567AC0" w:rsidP="0056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AC0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567AC0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</w:t>
      </w:r>
      <w:r w:rsidR="00FB7EA5">
        <w:rPr>
          <w:rFonts w:ascii="Times New Roman" w:eastAsia="Calibri" w:hAnsi="Times New Roman" w:cs="Times New Roman"/>
          <w:bCs/>
          <w:sz w:val="28"/>
          <w:szCs w:val="28"/>
        </w:rPr>
        <w:t>астия заинтересованных лиц</w:t>
      </w:r>
      <w:r w:rsidRPr="00567AC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2.</w:t>
      </w:r>
      <w:r w:rsidRPr="00794625">
        <w:rPr>
          <w:rFonts w:ascii="Times New Roman" w:hAnsi="Times New Roman" w:cs="Times New Roman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FC1F08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Pr="00794625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 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84664" w:rsidRPr="00794625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08" w:rsidRDefault="00FC1F08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08" w:rsidRPr="00794625" w:rsidRDefault="00FC1F08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B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C1F08">
        <w:rPr>
          <w:rFonts w:ascii="Times New Roman" w:hAnsi="Times New Roman" w:cs="Times New Roman"/>
          <w:sz w:val="28"/>
          <w:szCs w:val="28"/>
        </w:rPr>
        <w:t>Ю.В. Андреева</w:t>
      </w: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Pr="004F2C10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4258D4" w:rsidRDefault="004258D4"/>
    <w:sectPr w:rsidR="004258D4" w:rsidSect="00161B6D">
      <w:headerReference w:type="default" r:id="rId17"/>
      <w:pgSz w:w="11906" w:h="16838" w:code="9"/>
      <w:pgMar w:top="709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38" w:rsidRDefault="007C5C38">
      <w:pPr>
        <w:spacing w:after="0" w:line="240" w:lineRule="auto"/>
      </w:pPr>
      <w:r>
        <w:separator/>
      </w:r>
    </w:p>
  </w:endnote>
  <w:endnote w:type="continuationSeparator" w:id="0">
    <w:p w:rsidR="007C5C38" w:rsidRDefault="007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38" w:rsidRDefault="007C5C38">
      <w:pPr>
        <w:spacing w:after="0" w:line="240" w:lineRule="auto"/>
      </w:pPr>
      <w:r>
        <w:separator/>
      </w:r>
    </w:p>
  </w:footnote>
  <w:footnote w:type="continuationSeparator" w:id="0">
    <w:p w:rsidR="007C5C38" w:rsidRDefault="007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7C5C38">
        <w:pPr>
          <w:pStyle w:val="a3"/>
          <w:jc w:val="center"/>
        </w:pPr>
      </w:p>
      <w:p w:rsidR="00DD31CF" w:rsidRDefault="007C5C38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5"/>
    <w:rsid w:val="00003985"/>
    <w:rsid w:val="00151B63"/>
    <w:rsid w:val="001E1BB8"/>
    <w:rsid w:val="002E3B37"/>
    <w:rsid w:val="00331882"/>
    <w:rsid w:val="00333221"/>
    <w:rsid w:val="004258D4"/>
    <w:rsid w:val="00451825"/>
    <w:rsid w:val="00567AC0"/>
    <w:rsid w:val="0079764C"/>
    <w:rsid w:val="007C5C38"/>
    <w:rsid w:val="008D5731"/>
    <w:rsid w:val="00AB7036"/>
    <w:rsid w:val="00C84664"/>
    <w:rsid w:val="00CF7C71"/>
    <w:rsid w:val="00D411EE"/>
    <w:rsid w:val="00DD208E"/>
    <w:rsid w:val="00DF6744"/>
    <w:rsid w:val="00E10D36"/>
    <w:rsid w:val="00EF5F9A"/>
    <w:rsid w:val="00F82B8A"/>
    <w:rsid w:val="00FA4101"/>
    <w:rsid w:val="00FB7EA5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6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64"/>
    <w:rPr>
      <w:color w:val="00000A"/>
    </w:rPr>
  </w:style>
  <w:style w:type="table" w:styleId="a5">
    <w:name w:val="Table Grid"/>
    <w:basedOn w:val="a1"/>
    <w:rsid w:val="0015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63"/>
    <w:rPr>
      <w:rFonts w:ascii="Tahoma" w:hAnsi="Tahoma" w:cs="Tahoma"/>
      <w:color w:val="00000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B63"/>
    <w:rPr>
      <w:color w:val="00000A"/>
    </w:rPr>
  </w:style>
  <w:style w:type="paragraph" w:styleId="aa">
    <w:name w:val="No Spacing"/>
    <w:uiPriority w:val="1"/>
    <w:qFormat/>
    <w:rsid w:val="0056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6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6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64"/>
    <w:rPr>
      <w:color w:val="00000A"/>
    </w:rPr>
  </w:style>
  <w:style w:type="table" w:styleId="a5">
    <w:name w:val="Table Grid"/>
    <w:basedOn w:val="a1"/>
    <w:rsid w:val="0015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63"/>
    <w:rPr>
      <w:rFonts w:ascii="Tahoma" w:hAnsi="Tahoma" w:cs="Tahoma"/>
      <w:color w:val="00000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B63"/>
    <w:rPr>
      <w:color w:val="00000A"/>
    </w:rPr>
  </w:style>
  <w:style w:type="paragraph" w:styleId="aa">
    <w:name w:val="No Spacing"/>
    <w:uiPriority w:val="1"/>
    <w:qFormat/>
    <w:rsid w:val="0056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6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10</cp:revision>
  <cp:lastPrinted>2022-01-27T10:46:00Z</cp:lastPrinted>
  <dcterms:created xsi:type="dcterms:W3CDTF">2020-09-17T04:16:00Z</dcterms:created>
  <dcterms:modified xsi:type="dcterms:W3CDTF">2022-02-02T05:45:00Z</dcterms:modified>
</cp:coreProperties>
</file>