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1" w:rsidRPr="008E3F40" w:rsidRDefault="008E3F40" w:rsidP="007B21F1">
      <w:pPr>
        <w:pStyle w:val="3"/>
        <w:rPr>
          <w:b w:val="0"/>
          <w:sz w:val="24"/>
          <w:szCs w:val="24"/>
        </w:rPr>
      </w:pPr>
      <w:r w:rsidRPr="008E3F40">
        <w:rPr>
          <w:b w:val="0"/>
          <w:sz w:val="24"/>
          <w:szCs w:val="24"/>
        </w:rPr>
        <w:t>УТВЕРЖДЕНО</w:t>
      </w:r>
    </w:p>
    <w:p w:rsidR="008E3F40" w:rsidRPr="008E3F40" w:rsidRDefault="008E3F40" w:rsidP="007B21F1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на заседании комиссии</w:t>
      </w:r>
    </w:p>
    <w:p w:rsidR="008E3F40" w:rsidRPr="008E3F40" w:rsidRDefault="008E3F40" w:rsidP="007B21F1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по делам молодежи</w:t>
      </w:r>
    </w:p>
    <w:p w:rsidR="007B21F1" w:rsidRPr="008E3F40" w:rsidRDefault="008E3F40" w:rsidP="007B21F1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24.01.2017</w:t>
      </w:r>
      <w:r w:rsidR="007B21F1" w:rsidRPr="008E3F40">
        <w:rPr>
          <w:sz w:val="24"/>
          <w:szCs w:val="24"/>
        </w:rPr>
        <w:t>г.</w:t>
      </w:r>
    </w:p>
    <w:p w:rsidR="007B21F1" w:rsidRPr="008E3F40" w:rsidRDefault="007B21F1" w:rsidP="007B21F1">
      <w:pPr>
        <w:rPr>
          <w:b/>
          <w:sz w:val="24"/>
          <w:szCs w:val="24"/>
        </w:rPr>
      </w:pPr>
    </w:p>
    <w:p w:rsidR="007B21F1" w:rsidRDefault="007B21F1" w:rsidP="007B21F1">
      <w:pPr>
        <w:rPr>
          <w:b/>
          <w:sz w:val="40"/>
        </w:rPr>
      </w:pPr>
    </w:p>
    <w:p w:rsidR="007B21F1" w:rsidRDefault="007B21F1" w:rsidP="007B21F1">
      <w:pPr>
        <w:pStyle w:val="4"/>
        <w:rPr>
          <w:sz w:val="40"/>
        </w:rPr>
      </w:pPr>
      <w:r>
        <w:rPr>
          <w:sz w:val="40"/>
        </w:rPr>
        <w:t>ПЛАН</w:t>
      </w:r>
    </w:p>
    <w:p w:rsidR="007B21F1" w:rsidRDefault="007B21F1" w:rsidP="007B21F1">
      <w:pPr>
        <w:jc w:val="center"/>
        <w:rPr>
          <w:b/>
          <w:sz w:val="36"/>
        </w:rPr>
      </w:pPr>
      <w:r>
        <w:rPr>
          <w:b/>
          <w:sz w:val="36"/>
        </w:rPr>
        <w:t>работы Совета  по делам молодежи</w:t>
      </w:r>
    </w:p>
    <w:p w:rsidR="007B21F1" w:rsidRDefault="007B21F1" w:rsidP="007B21F1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 Акбулатовский сельсовет</w:t>
      </w:r>
    </w:p>
    <w:p w:rsidR="007B21F1" w:rsidRDefault="007B21F1" w:rsidP="007B21F1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551"/>
        <w:gridCol w:w="2234"/>
      </w:tblGrid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B21F1" w:rsidRDefault="007B21F1" w:rsidP="0092263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7B21F1" w:rsidRDefault="007B21F1" w:rsidP="009226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551" w:type="dxa"/>
          </w:tcPr>
          <w:p w:rsidR="007B21F1" w:rsidRDefault="007B21F1" w:rsidP="0092263A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34" w:type="dxa"/>
          </w:tcPr>
          <w:p w:rsidR="007B21F1" w:rsidRDefault="007B21F1" w:rsidP="0092263A">
            <w:pPr>
              <w:pStyle w:val="4"/>
            </w:pPr>
            <w:r>
              <w:t>Ответственные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Утверждение плана работы на 2015 год.</w:t>
            </w:r>
          </w:p>
        </w:tc>
        <w:tc>
          <w:tcPr>
            <w:tcW w:w="2551" w:type="dxa"/>
          </w:tcPr>
          <w:p w:rsidR="007B21F1" w:rsidRDefault="007B21F1" w:rsidP="0092263A">
            <w:r>
              <w:t>Январь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Проведение календарных праздников</w:t>
            </w:r>
          </w:p>
        </w:tc>
        <w:tc>
          <w:tcPr>
            <w:tcW w:w="2551" w:type="dxa"/>
          </w:tcPr>
          <w:p w:rsidR="007B21F1" w:rsidRDefault="007B21F1" w:rsidP="0092263A">
            <w:r>
              <w:t>В течение года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Асмаева</w:t>
            </w:r>
            <w:proofErr w:type="spellEnd"/>
            <w:r>
              <w:t xml:space="preserve"> Е.А.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Участи в праздничных мероприятиях организуемые Комитетом по делам молодежи</w:t>
            </w:r>
          </w:p>
        </w:tc>
        <w:tc>
          <w:tcPr>
            <w:tcW w:w="2551" w:type="dxa"/>
          </w:tcPr>
          <w:p w:rsidR="007B21F1" w:rsidRDefault="007B21F1" w:rsidP="0092263A">
            <w:r>
              <w:t>апрель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7B21F1" w:rsidRDefault="007B21F1" w:rsidP="0092263A">
            <w:proofErr w:type="spellStart"/>
            <w:r>
              <w:t>Асмаева</w:t>
            </w:r>
            <w:proofErr w:type="spellEnd"/>
            <w:r>
              <w:t xml:space="preserve"> Е.В.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Благоустройство мест массового отдыха населения и молодежи</w:t>
            </w:r>
          </w:p>
        </w:tc>
        <w:tc>
          <w:tcPr>
            <w:tcW w:w="2551" w:type="dxa"/>
          </w:tcPr>
          <w:p w:rsidR="007B21F1" w:rsidRDefault="007B21F1" w:rsidP="0092263A">
            <w:r>
              <w:t>Апрель-июнь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7B21F1" w:rsidRDefault="007B21F1" w:rsidP="0092263A"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Проведение субботников</w:t>
            </w:r>
          </w:p>
        </w:tc>
        <w:tc>
          <w:tcPr>
            <w:tcW w:w="2551" w:type="dxa"/>
          </w:tcPr>
          <w:p w:rsidR="007B21F1" w:rsidRDefault="007B21F1" w:rsidP="0092263A">
            <w:r>
              <w:t>Апрель-июнь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7B21F1" w:rsidRDefault="007B21F1" w:rsidP="0092263A">
            <w:proofErr w:type="spellStart"/>
            <w:r>
              <w:t>Ипаева</w:t>
            </w:r>
            <w:proofErr w:type="spellEnd"/>
            <w:r>
              <w:t xml:space="preserve"> И.М. </w:t>
            </w:r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7B21F1" w:rsidRDefault="007B21F1" w:rsidP="0092263A"/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работы по </w:t>
            </w:r>
            <w:proofErr w:type="spellStart"/>
            <w:r>
              <w:rPr>
                <w:b w:val="0"/>
              </w:rPr>
              <w:t>профила</w:t>
            </w:r>
            <w:proofErr w:type="gramStart"/>
            <w:r>
              <w:rPr>
                <w:b w:val="0"/>
              </w:rPr>
              <w:t>к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тике правонарушений, </w:t>
            </w:r>
            <w:proofErr w:type="spellStart"/>
            <w:r>
              <w:rPr>
                <w:b w:val="0"/>
              </w:rPr>
              <w:t>табакокурения</w:t>
            </w:r>
            <w:proofErr w:type="spellEnd"/>
            <w:r>
              <w:rPr>
                <w:b w:val="0"/>
              </w:rPr>
              <w:t>, употребления наркотиков, токсических веществ и алкоголя.</w:t>
            </w:r>
          </w:p>
        </w:tc>
        <w:tc>
          <w:tcPr>
            <w:tcW w:w="2551" w:type="dxa"/>
          </w:tcPr>
          <w:p w:rsidR="007B21F1" w:rsidRDefault="007B21F1" w:rsidP="0092263A">
            <w:r>
              <w:t>В течение года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Изибаиров</w:t>
            </w:r>
            <w:proofErr w:type="spellEnd"/>
            <w:r>
              <w:t xml:space="preserve"> Д.И.</w:t>
            </w:r>
          </w:p>
          <w:p w:rsidR="007B21F1" w:rsidRDefault="007B21F1" w:rsidP="0092263A"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  <w:p w:rsidR="007B21F1" w:rsidRDefault="007B21F1" w:rsidP="0092263A">
            <w:proofErr w:type="spellStart"/>
            <w:r>
              <w:t>Асмаев</w:t>
            </w:r>
            <w:proofErr w:type="spellEnd"/>
            <w:r>
              <w:t xml:space="preserve"> В.В.</w:t>
            </w:r>
          </w:p>
          <w:p w:rsidR="007B21F1" w:rsidRDefault="007B21F1" w:rsidP="0092263A">
            <w:proofErr w:type="spellStart"/>
            <w:r>
              <w:t>Ипаева</w:t>
            </w:r>
            <w:proofErr w:type="spellEnd"/>
            <w:r>
              <w:t xml:space="preserve"> И.М.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Организация рейдов в вечернее время с ДНД</w:t>
            </w:r>
          </w:p>
        </w:tc>
        <w:tc>
          <w:tcPr>
            <w:tcW w:w="2551" w:type="dxa"/>
          </w:tcPr>
          <w:p w:rsidR="007B21F1" w:rsidRDefault="007B21F1" w:rsidP="0092263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Изибаиров</w:t>
            </w:r>
            <w:proofErr w:type="spellEnd"/>
            <w:r>
              <w:t xml:space="preserve"> Д.И.</w:t>
            </w:r>
          </w:p>
        </w:tc>
      </w:tr>
      <w:tr w:rsidR="007B21F1" w:rsidTr="0092263A">
        <w:tc>
          <w:tcPr>
            <w:tcW w:w="959" w:type="dxa"/>
          </w:tcPr>
          <w:p w:rsidR="007B21F1" w:rsidRDefault="007B21F1" w:rsidP="0092263A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7B21F1" w:rsidRDefault="007B21F1" w:rsidP="0092263A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Мероприятия по поддержке молодых семьей</w:t>
            </w:r>
          </w:p>
        </w:tc>
        <w:tc>
          <w:tcPr>
            <w:tcW w:w="2551" w:type="dxa"/>
          </w:tcPr>
          <w:p w:rsidR="007B21F1" w:rsidRDefault="007B21F1" w:rsidP="0092263A">
            <w:r>
              <w:t>В течение года</w:t>
            </w:r>
          </w:p>
        </w:tc>
        <w:tc>
          <w:tcPr>
            <w:tcW w:w="2234" w:type="dxa"/>
          </w:tcPr>
          <w:p w:rsidR="007B21F1" w:rsidRDefault="007B21F1" w:rsidP="0092263A">
            <w:proofErr w:type="spellStart"/>
            <w:r>
              <w:t>Изибаирова</w:t>
            </w:r>
            <w:proofErr w:type="spellEnd"/>
            <w:r>
              <w:t xml:space="preserve"> З.Г.</w:t>
            </w:r>
          </w:p>
        </w:tc>
      </w:tr>
    </w:tbl>
    <w:p w:rsidR="007B21F1" w:rsidRDefault="007B21F1" w:rsidP="007B21F1">
      <w:pPr>
        <w:jc w:val="center"/>
        <w:rPr>
          <w:b/>
        </w:rPr>
      </w:pPr>
    </w:p>
    <w:p w:rsidR="007B21F1" w:rsidRDefault="007B21F1" w:rsidP="007B21F1">
      <w:pPr>
        <w:jc w:val="center"/>
        <w:rPr>
          <w:b/>
        </w:rPr>
      </w:pPr>
    </w:p>
    <w:p w:rsidR="004D7638" w:rsidRDefault="008E3F40" w:rsidP="007B21F1">
      <w:pPr>
        <w:jc w:val="both"/>
      </w:pPr>
    </w:p>
    <w:sectPr w:rsidR="004D7638" w:rsidSect="005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F1"/>
    <w:rsid w:val="00200FD9"/>
    <w:rsid w:val="005F69A7"/>
    <w:rsid w:val="007B21F1"/>
    <w:rsid w:val="008E3F40"/>
    <w:rsid w:val="00C13E0B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1F1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B21F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2017-04-14T11:15:00Z</dcterms:created>
  <dcterms:modified xsi:type="dcterms:W3CDTF">2017-04-14T12:23:00Z</dcterms:modified>
</cp:coreProperties>
</file>